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67EA" w:rsidRPr="005167EA" w:rsidRDefault="005167EA" w:rsidP="005167EA">
      <w:pPr>
        <w:keepNext/>
        <w:keepLines/>
        <w:spacing w:before="72" w:after="0" w:line="240" w:lineRule="auto"/>
        <w:ind w:right="-60"/>
        <w:contextualSpacing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167E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Инструкция для учащегося  при обучении </w:t>
      </w:r>
    </w:p>
    <w:p w:rsidR="005167EA" w:rsidRPr="005167EA" w:rsidRDefault="005167EA" w:rsidP="005167EA">
      <w:pPr>
        <w:keepNext/>
        <w:keepLines/>
        <w:spacing w:before="72" w:after="0" w:line="240" w:lineRule="auto"/>
        <w:ind w:right="-60"/>
        <w:contextualSpacing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167E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 образовательным программам с применением электронного обучения и дистанционных образовательных технологий</w:t>
      </w:r>
    </w:p>
    <w:p w:rsidR="005167EA" w:rsidRPr="005167EA" w:rsidRDefault="005167EA" w:rsidP="005167EA">
      <w:pPr>
        <w:widowControl w:val="0"/>
        <w:autoSpaceDE w:val="0"/>
        <w:autoSpaceDN w:val="0"/>
        <w:spacing w:after="0" w:line="360" w:lineRule="auto"/>
        <w:ind w:right="102" w:firstLine="706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5167EA" w:rsidRPr="005167EA" w:rsidRDefault="005167EA" w:rsidP="005167EA">
      <w:pPr>
        <w:widowControl w:val="0"/>
        <w:autoSpaceDE w:val="0"/>
        <w:autoSpaceDN w:val="0"/>
        <w:spacing w:after="0" w:line="240" w:lineRule="auto"/>
        <w:ind w:right="102" w:firstLine="706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5167EA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Учащиеся  образовательных  учреждений информируются о сроках и порядке перехода на обучение с использованием дистанционных образовательных технологий, о порядке сопровождения образовательного процесса.</w:t>
      </w:r>
    </w:p>
    <w:p w:rsidR="005167EA" w:rsidRPr="005167EA" w:rsidRDefault="005167EA" w:rsidP="005167EA">
      <w:pPr>
        <w:widowControl w:val="0"/>
        <w:autoSpaceDE w:val="0"/>
        <w:autoSpaceDN w:val="0"/>
        <w:spacing w:after="0" w:line="240" w:lineRule="auto"/>
        <w:ind w:right="109" w:firstLine="706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5167EA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На сайте образовательной учреждения можно получить рекомендации по следующим вопросам:</w:t>
      </w:r>
    </w:p>
    <w:p w:rsidR="005167EA" w:rsidRPr="005167EA" w:rsidRDefault="005167EA" w:rsidP="005167EA">
      <w:pPr>
        <w:widowControl w:val="0"/>
        <w:numPr>
          <w:ilvl w:val="0"/>
          <w:numId w:val="1"/>
        </w:numPr>
        <w:tabs>
          <w:tab w:val="left" w:pos="1300"/>
        </w:tabs>
        <w:autoSpaceDE w:val="0"/>
        <w:autoSpaceDN w:val="0"/>
        <w:spacing w:after="0" w:line="240" w:lineRule="auto"/>
        <w:ind w:right="107" w:firstLine="71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67EA">
        <w:rPr>
          <w:rFonts w:ascii="Times New Roman" w:eastAsia="Times New Roman" w:hAnsi="Times New Roman" w:cs="Times New Roman"/>
          <w:sz w:val="28"/>
          <w:szCs w:val="28"/>
          <w:lang w:eastAsia="ru-RU"/>
        </w:rPr>
        <w:t>о минимальном наборе приложений, электронных ресурсов, которые допускаются к использованию в учебном процессе (существующие платформы, электронные ресурсы и приложения, ресурсы библиотечного фонда  образовательнойорганизации);</w:t>
      </w:r>
    </w:p>
    <w:p w:rsidR="005167EA" w:rsidRPr="005167EA" w:rsidRDefault="005167EA" w:rsidP="005167EA">
      <w:pPr>
        <w:widowControl w:val="0"/>
        <w:numPr>
          <w:ilvl w:val="0"/>
          <w:numId w:val="1"/>
        </w:numPr>
        <w:tabs>
          <w:tab w:val="left" w:pos="1156"/>
        </w:tabs>
        <w:autoSpaceDE w:val="0"/>
        <w:autoSpaceDN w:val="0"/>
        <w:spacing w:after="0" w:line="240" w:lineRule="auto"/>
        <w:ind w:right="103" w:firstLine="71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67EA">
        <w:rPr>
          <w:rFonts w:ascii="Times New Roman" w:eastAsia="Times New Roman" w:hAnsi="Times New Roman" w:cs="Times New Roman"/>
          <w:sz w:val="28"/>
          <w:szCs w:val="28"/>
          <w:lang w:eastAsia="ru-RU"/>
        </w:rPr>
        <w:t>о возможностях использования официального сайта образовательного учреждения, и других цифровых решений для контроля и сопровождения образовательного процесса, в том числе методических материалах и обязательных документах, необходимых в условиях перехода на электронное обучение и дистанционные образовательные технологии;</w:t>
      </w:r>
    </w:p>
    <w:p w:rsidR="005167EA" w:rsidRPr="005167EA" w:rsidRDefault="005167EA" w:rsidP="005167EA">
      <w:pPr>
        <w:widowControl w:val="0"/>
        <w:numPr>
          <w:ilvl w:val="0"/>
          <w:numId w:val="1"/>
        </w:numPr>
        <w:tabs>
          <w:tab w:val="left" w:pos="1002"/>
        </w:tabs>
        <w:autoSpaceDE w:val="0"/>
        <w:autoSpaceDN w:val="0"/>
        <w:spacing w:after="0" w:line="240" w:lineRule="auto"/>
        <w:ind w:right="106" w:firstLine="71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67EA">
        <w:rPr>
          <w:rFonts w:ascii="Times New Roman" w:eastAsia="Times New Roman" w:hAnsi="Times New Roman" w:cs="Times New Roman"/>
          <w:sz w:val="28"/>
          <w:szCs w:val="28"/>
          <w:lang w:eastAsia="ru-RU"/>
        </w:rPr>
        <w:t>о вариантах и формах обратной связи способов визуального взаимодействия педагогических работников и учащихся (</w:t>
      </w:r>
      <w:proofErr w:type="spellStart"/>
      <w:r w:rsidRPr="005167EA">
        <w:rPr>
          <w:rFonts w:ascii="Times New Roman" w:eastAsia="Times New Roman" w:hAnsi="Times New Roman" w:cs="Times New Roman"/>
          <w:sz w:val="28"/>
          <w:szCs w:val="28"/>
          <w:lang w:eastAsia="ru-RU"/>
        </w:rPr>
        <w:t>скайпе</w:t>
      </w:r>
      <w:proofErr w:type="spellEnd"/>
      <w:r w:rsidRPr="005167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5167EA">
        <w:rPr>
          <w:rFonts w:ascii="Times New Roman" w:eastAsia="Times New Roman" w:hAnsi="Times New Roman" w:cs="Times New Roman"/>
          <w:sz w:val="28"/>
          <w:szCs w:val="28"/>
          <w:lang w:eastAsia="ru-RU"/>
        </w:rPr>
        <w:t>zoom</w:t>
      </w:r>
      <w:proofErr w:type="spellEnd"/>
      <w:r w:rsidRPr="005167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других инструментов для обучения);</w:t>
      </w:r>
    </w:p>
    <w:p w:rsidR="005167EA" w:rsidRPr="005167EA" w:rsidRDefault="005167EA" w:rsidP="005167EA">
      <w:pPr>
        <w:widowControl w:val="0"/>
        <w:numPr>
          <w:ilvl w:val="0"/>
          <w:numId w:val="1"/>
        </w:numPr>
        <w:tabs>
          <w:tab w:val="left" w:pos="1069"/>
        </w:tabs>
        <w:autoSpaceDE w:val="0"/>
        <w:autoSpaceDN w:val="0"/>
        <w:spacing w:after="0" w:line="240" w:lineRule="auto"/>
        <w:ind w:right="110" w:firstLine="71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67EA">
        <w:rPr>
          <w:rFonts w:ascii="Times New Roman" w:eastAsia="Times New Roman" w:hAnsi="Times New Roman" w:cs="Times New Roman"/>
          <w:sz w:val="28"/>
          <w:szCs w:val="28"/>
          <w:lang w:eastAsia="ru-RU"/>
        </w:rPr>
        <w:t>о расписании и графике текущей и при необходимости промежуточной аттестации в соответствии с вводимой для них формой образовательногопроцесса;</w:t>
      </w:r>
    </w:p>
    <w:p w:rsidR="005167EA" w:rsidRPr="005167EA" w:rsidRDefault="005167EA" w:rsidP="005167EA">
      <w:pPr>
        <w:widowControl w:val="0"/>
        <w:numPr>
          <w:ilvl w:val="0"/>
          <w:numId w:val="1"/>
        </w:numPr>
        <w:tabs>
          <w:tab w:val="left" w:pos="988"/>
        </w:tabs>
        <w:autoSpaceDE w:val="0"/>
        <w:autoSpaceDN w:val="0"/>
        <w:spacing w:after="0" w:line="240" w:lineRule="auto"/>
        <w:ind w:right="114" w:firstLine="71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67EA">
        <w:rPr>
          <w:rFonts w:ascii="Times New Roman" w:eastAsia="Times New Roman" w:hAnsi="Times New Roman" w:cs="Times New Roman"/>
          <w:sz w:val="28"/>
          <w:szCs w:val="28"/>
          <w:lang w:eastAsia="ru-RU"/>
        </w:rPr>
        <w:t>о порядке оказания учебно-методической помощи учащимся, в том числе в форме индивидуальных консультаций, оказываемых дистанционно с использованием информационных и телекоммуникационныхтехнологий.</w:t>
      </w:r>
    </w:p>
    <w:p w:rsidR="005167EA" w:rsidRPr="005167EA" w:rsidRDefault="005167EA" w:rsidP="005167EA">
      <w:pPr>
        <w:widowControl w:val="0"/>
        <w:numPr>
          <w:ilvl w:val="0"/>
          <w:numId w:val="1"/>
        </w:numPr>
        <w:tabs>
          <w:tab w:val="left" w:pos="1002"/>
        </w:tabs>
        <w:autoSpaceDE w:val="0"/>
        <w:autoSpaceDN w:val="0"/>
        <w:spacing w:after="0" w:line="240" w:lineRule="auto"/>
        <w:ind w:right="109" w:firstLine="71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67EA">
        <w:rPr>
          <w:rFonts w:ascii="Times New Roman" w:eastAsia="Times New Roman" w:hAnsi="Times New Roman" w:cs="Times New Roman"/>
          <w:sz w:val="28"/>
          <w:szCs w:val="28"/>
          <w:lang w:eastAsia="ru-RU"/>
        </w:rPr>
        <w:t>о контрольных точках и времени предоставления от учащихся обратной связи, в том числе контрольных мероприятиях по оценке освоения частей образовательной программы в соответствии с установленным графиком учебного процесса.</w:t>
      </w:r>
    </w:p>
    <w:p w:rsidR="005167EA" w:rsidRPr="005167EA" w:rsidRDefault="005167EA" w:rsidP="005167EA">
      <w:pPr>
        <w:widowControl w:val="0"/>
        <w:autoSpaceDE w:val="0"/>
        <w:autoSpaceDN w:val="0"/>
        <w:spacing w:after="0" w:line="240" w:lineRule="auto"/>
        <w:ind w:right="118" w:firstLine="706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5167EA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Предусмотренные учебным планом занятия по решению образовательного учреждения могут быть:</w:t>
      </w:r>
    </w:p>
    <w:p w:rsidR="005167EA" w:rsidRPr="005167EA" w:rsidRDefault="005167EA" w:rsidP="005167EA">
      <w:pPr>
        <w:widowControl w:val="0"/>
        <w:numPr>
          <w:ilvl w:val="0"/>
          <w:numId w:val="2"/>
        </w:numPr>
        <w:autoSpaceDE w:val="0"/>
        <w:autoSpaceDN w:val="0"/>
        <w:spacing w:after="0" w:line="240" w:lineRule="auto"/>
        <w:ind w:right="116"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5167EA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реализованы с помощью онлайн курсов и могут осваиваться в свободном режиме (перечень курсов и порядок их учета размещается на сайте образовательного учреждения или в электронной среде);</w:t>
      </w:r>
    </w:p>
    <w:p w:rsidR="005167EA" w:rsidRPr="005167EA" w:rsidRDefault="005167EA" w:rsidP="005167EA">
      <w:pPr>
        <w:widowControl w:val="0"/>
        <w:numPr>
          <w:ilvl w:val="0"/>
          <w:numId w:val="2"/>
        </w:numPr>
        <w:autoSpaceDE w:val="0"/>
        <w:autoSpaceDN w:val="0"/>
        <w:spacing w:after="0" w:line="240" w:lineRule="auto"/>
        <w:ind w:right="112"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5167EA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требуют присутствия в строго определенное время учащегося перед компьютером (расписание онлайн-занятий, </w:t>
      </w:r>
      <w:proofErr w:type="gramStart"/>
      <w:r w:rsidRPr="005167EA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требующих</w:t>
      </w:r>
      <w:proofErr w:type="gramEnd"/>
      <w:r w:rsidRPr="005167EA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присутствия обучающихся в строго определенное время, размещается на сайте образовательной организации и в электронной среде);</w:t>
      </w:r>
    </w:p>
    <w:p w:rsidR="005B6F8B" w:rsidRPr="005167EA" w:rsidRDefault="005167EA" w:rsidP="005167EA">
      <w:pPr>
        <w:widowControl w:val="0"/>
        <w:numPr>
          <w:ilvl w:val="0"/>
          <w:numId w:val="2"/>
        </w:numPr>
        <w:autoSpaceDE w:val="0"/>
        <w:autoSpaceDN w:val="0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5167EA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перенесены на более поздний срок.</w:t>
      </w:r>
      <w:bookmarkStart w:id="0" w:name="_GoBack"/>
      <w:bookmarkEnd w:id="0"/>
    </w:p>
    <w:sectPr w:rsidR="005B6F8B" w:rsidRPr="005167EA" w:rsidSect="001C30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1C5D4F"/>
    <w:multiLevelType w:val="hybridMultilevel"/>
    <w:tmpl w:val="EC8A2EE2"/>
    <w:lvl w:ilvl="0" w:tplc="E050ECB4">
      <w:numFmt w:val="bullet"/>
      <w:lvlText w:val="-"/>
      <w:lvlJc w:val="left"/>
      <w:pPr>
        <w:ind w:left="113" w:hanging="47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6102E342">
      <w:numFmt w:val="bullet"/>
      <w:lvlText w:val="•"/>
      <w:lvlJc w:val="left"/>
      <w:pPr>
        <w:ind w:left="1150" w:hanging="476"/>
      </w:pPr>
      <w:rPr>
        <w:lang w:val="ru-RU" w:eastAsia="ru-RU" w:bidi="ru-RU"/>
      </w:rPr>
    </w:lvl>
    <w:lvl w:ilvl="2" w:tplc="0F3EFE0C">
      <w:numFmt w:val="bullet"/>
      <w:lvlText w:val="•"/>
      <w:lvlJc w:val="left"/>
      <w:pPr>
        <w:ind w:left="2180" w:hanging="476"/>
      </w:pPr>
      <w:rPr>
        <w:lang w:val="ru-RU" w:eastAsia="ru-RU" w:bidi="ru-RU"/>
      </w:rPr>
    </w:lvl>
    <w:lvl w:ilvl="3" w:tplc="C76AEC18">
      <w:numFmt w:val="bullet"/>
      <w:lvlText w:val="•"/>
      <w:lvlJc w:val="left"/>
      <w:pPr>
        <w:ind w:left="3211" w:hanging="476"/>
      </w:pPr>
      <w:rPr>
        <w:lang w:val="ru-RU" w:eastAsia="ru-RU" w:bidi="ru-RU"/>
      </w:rPr>
    </w:lvl>
    <w:lvl w:ilvl="4" w:tplc="EA38158C">
      <w:numFmt w:val="bullet"/>
      <w:lvlText w:val="•"/>
      <w:lvlJc w:val="left"/>
      <w:pPr>
        <w:ind w:left="4241" w:hanging="476"/>
      </w:pPr>
      <w:rPr>
        <w:lang w:val="ru-RU" w:eastAsia="ru-RU" w:bidi="ru-RU"/>
      </w:rPr>
    </w:lvl>
    <w:lvl w:ilvl="5" w:tplc="02A85F70">
      <w:numFmt w:val="bullet"/>
      <w:lvlText w:val="•"/>
      <w:lvlJc w:val="left"/>
      <w:pPr>
        <w:ind w:left="5272" w:hanging="476"/>
      </w:pPr>
      <w:rPr>
        <w:lang w:val="ru-RU" w:eastAsia="ru-RU" w:bidi="ru-RU"/>
      </w:rPr>
    </w:lvl>
    <w:lvl w:ilvl="6" w:tplc="A790DE30">
      <w:numFmt w:val="bullet"/>
      <w:lvlText w:val="•"/>
      <w:lvlJc w:val="left"/>
      <w:pPr>
        <w:ind w:left="6302" w:hanging="476"/>
      </w:pPr>
      <w:rPr>
        <w:lang w:val="ru-RU" w:eastAsia="ru-RU" w:bidi="ru-RU"/>
      </w:rPr>
    </w:lvl>
    <w:lvl w:ilvl="7" w:tplc="762282B6">
      <w:numFmt w:val="bullet"/>
      <w:lvlText w:val="•"/>
      <w:lvlJc w:val="left"/>
      <w:pPr>
        <w:ind w:left="7332" w:hanging="476"/>
      </w:pPr>
      <w:rPr>
        <w:lang w:val="ru-RU" w:eastAsia="ru-RU" w:bidi="ru-RU"/>
      </w:rPr>
    </w:lvl>
    <w:lvl w:ilvl="8" w:tplc="E036F6E4">
      <w:numFmt w:val="bullet"/>
      <w:lvlText w:val="•"/>
      <w:lvlJc w:val="left"/>
      <w:pPr>
        <w:ind w:left="8363" w:hanging="476"/>
      </w:pPr>
      <w:rPr>
        <w:lang w:val="ru-RU" w:eastAsia="ru-RU" w:bidi="ru-RU"/>
      </w:rPr>
    </w:lvl>
  </w:abstractNum>
  <w:abstractNum w:abstractNumId="1">
    <w:nsid w:val="69D90231"/>
    <w:multiLevelType w:val="hybridMultilevel"/>
    <w:tmpl w:val="8DD8291E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D33F0F"/>
    <w:rsid w:val="001C3019"/>
    <w:rsid w:val="005167EA"/>
    <w:rsid w:val="0057383C"/>
    <w:rsid w:val="005B6F8B"/>
    <w:rsid w:val="00B66921"/>
    <w:rsid w:val="00D33F0F"/>
    <w:rsid w:val="00DE3E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301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72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337</Words>
  <Characters>1922</Characters>
  <Application>Microsoft Office Word</Application>
  <DocSecurity>0</DocSecurity>
  <Lines>16</Lines>
  <Paragraphs>4</Paragraphs>
  <ScaleCrop>false</ScaleCrop>
  <Company>Kraftway</Company>
  <LinksUpToDate>false</LinksUpToDate>
  <CharactersWithSpaces>2255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Юлия Морозова</dc:creator>
  <cp:lastModifiedBy>Пользователь Windows</cp:lastModifiedBy>
  <cp:revision>3</cp:revision>
  <dcterms:created xsi:type="dcterms:W3CDTF">2020-03-30T07:35:00Z</dcterms:created>
  <dcterms:modified xsi:type="dcterms:W3CDTF">2020-03-30T08:25:00Z</dcterms:modified>
</cp:coreProperties>
</file>